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18898" w14:textId="77777777" w:rsidR="006764DB" w:rsidRDefault="006764DB" w:rsidP="006B51D8">
      <w:pPr>
        <w:jc w:val="center"/>
        <w:rPr>
          <w:rFonts w:ascii="Times New Roman" w:hAnsi="Times New Roman" w:cs="Times New Roman"/>
          <w:b/>
          <w:sz w:val="28"/>
          <w:szCs w:val="28"/>
        </w:rPr>
      </w:pPr>
      <w:r w:rsidRPr="006764DB">
        <w:rPr>
          <w:rFonts w:ascii="Times New Roman" w:hAnsi="Times New Roman" w:cs="Times New Roman"/>
          <w:b/>
          <w:sz w:val="28"/>
          <w:szCs w:val="28"/>
        </w:rPr>
        <w:t>MEDICAL EXAMINER’S NATIONAL REGISTRY VERIFICATION</w:t>
      </w:r>
    </w:p>
    <w:p w14:paraId="7A8201A3" w14:textId="77777777" w:rsidR="00ED4C4E" w:rsidRDefault="00ED4C4E" w:rsidP="006B51D8">
      <w:pPr>
        <w:jc w:val="center"/>
        <w:rPr>
          <w:rFonts w:ascii="Times New Roman" w:hAnsi="Times New Roman" w:cs="Times New Roman"/>
          <w:b/>
          <w:sz w:val="28"/>
          <w:szCs w:val="28"/>
        </w:rPr>
      </w:pPr>
    </w:p>
    <w:p w14:paraId="6885C2EC" w14:textId="77777777" w:rsidR="006764DB" w:rsidRDefault="00ED4C4E" w:rsidP="006764DB">
      <w:pPr>
        <w:rPr>
          <w:rFonts w:ascii="Times New Roman" w:hAnsi="Times New Roman" w:cs="Times New Roman"/>
          <w:sz w:val="24"/>
          <w:szCs w:val="24"/>
        </w:rPr>
      </w:pPr>
      <w:r>
        <w:rPr>
          <w:rFonts w:ascii="Times New Roman" w:hAnsi="Times New Roman" w:cs="Times New Roman"/>
          <w:b/>
          <w:sz w:val="16"/>
          <w:szCs w:val="16"/>
        </w:rPr>
        <w:t xml:space="preserve">          </w:t>
      </w:r>
      <w:r w:rsidR="006764DB" w:rsidRPr="006764DB">
        <w:rPr>
          <w:rFonts w:ascii="Times New Roman" w:hAnsi="Times New Roman" w:cs="Times New Roman"/>
          <w:b/>
          <w:sz w:val="24"/>
          <w:szCs w:val="24"/>
        </w:rPr>
        <w:t>Beginning May 21, 2014</w:t>
      </w:r>
      <w:r w:rsidR="006764DB">
        <w:rPr>
          <w:rFonts w:ascii="Times New Roman" w:hAnsi="Times New Roman" w:cs="Times New Roman"/>
          <w:sz w:val="24"/>
          <w:szCs w:val="24"/>
        </w:rPr>
        <w:t xml:space="preserve">, motor carriers must verify that the medical examiner who signed the driver’s medical card is listed on the National Registry. This requirement </w:t>
      </w:r>
      <w:r w:rsidR="00D56625">
        <w:rPr>
          <w:rFonts w:ascii="Times New Roman" w:hAnsi="Times New Roman" w:cs="Times New Roman"/>
          <w:sz w:val="24"/>
          <w:szCs w:val="24"/>
        </w:rPr>
        <w:t>is found in 391.</w:t>
      </w:r>
      <w:r w:rsidR="006764DB">
        <w:rPr>
          <w:rFonts w:ascii="Times New Roman" w:hAnsi="Times New Roman" w:cs="Times New Roman"/>
          <w:sz w:val="24"/>
          <w:szCs w:val="24"/>
        </w:rPr>
        <w:t>23 and 391.51.</w:t>
      </w:r>
    </w:p>
    <w:p w14:paraId="6E93C98C" w14:textId="77777777" w:rsidR="006B51D8" w:rsidRPr="006B51D8" w:rsidRDefault="006B51D8" w:rsidP="006764DB">
      <w:pPr>
        <w:rPr>
          <w:rFonts w:ascii="Times New Roman" w:hAnsi="Times New Roman" w:cs="Times New Roman"/>
          <w:sz w:val="16"/>
          <w:szCs w:val="16"/>
        </w:rPr>
      </w:pPr>
    </w:p>
    <w:p w14:paraId="36A7FCB1" w14:textId="77777777" w:rsidR="00D56625" w:rsidRDefault="00D56625" w:rsidP="006764DB">
      <w:pPr>
        <w:rPr>
          <w:rStyle w:val="p1"/>
        </w:rPr>
      </w:pPr>
      <w:r>
        <w:rPr>
          <w:rFonts w:ascii="Times New Roman" w:hAnsi="Times New Roman" w:cs="Times New Roman"/>
          <w:sz w:val="24"/>
          <w:szCs w:val="24"/>
        </w:rPr>
        <w:t xml:space="preserve">       </w:t>
      </w:r>
      <w:r w:rsidRPr="00D56625">
        <w:rPr>
          <w:rFonts w:ascii="Times New Roman" w:hAnsi="Times New Roman" w:cs="Times New Roman"/>
          <w:b/>
          <w:sz w:val="24"/>
          <w:szCs w:val="24"/>
        </w:rPr>
        <w:t>391.23 Investigation and inquiries.</w:t>
      </w:r>
      <w:r w:rsidRPr="00D56625">
        <w:rPr>
          <w:rStyle w:val="p1"/>
          <w:b/>
          <w:specVanish w:val="0"/>
        </w:rPr>
        <w:t xml:space="preserve"> (m)(1)</w:t>
      </w:r>
      <w:r>
        <w:rPr>
          <w:rStyle w:val="p1"/>
          <w:specVanish w:val="0"/>
        </w:rPr>
        <w:t xml:space="preserve"> The motor carrier must obtain an original or copy of the medical examiner's certificate issued in accordance with </w:t>
      </w:r>
      <w:r w:rsidR="00490B99">
        <w:rPr>
          <w:rStyle w:val="p1"/>
          <w:specVanish w:val="0"/>
        </w:rPr>
        <w:t>391.43</w:t>
      </w:r>
      <w:r>
        <w:rPr>
          <w:rStyle w:val="p1"/>
          <w:specVanish w:val="0"/>
        </w:rPr>
        <w:t>, and any medical variance on which the certification is based, and, beginning on or after May 21, 2014, verify the driver was certified by a medical examiner listed on the National Registry of Certified Medical Examiners as of the date of issuance of the medical examiner's certificate, and place the records in the driver qualification file, before allowing the driver to operate a CMV.</w:t>
      </w:r>
    </w:p>
    <w:p w14:paraId="6595DD74" w14:textId="7BEE0F1E" w:rsidR="00ED4C4E" w:rsidRDefault="00000000" w:rsidP="006764DB">
      <w:pPr>
        <w:rPr>
          <w:rStyle w:val="p1"/>
        </w:rPr>
      </w:pPr>
      <w:hyperlink r:id="rId4" w:history="1">
        <w:r w:rsidR="00ED4C4E" w:rsidRPr="00160433">
          <w:rPr>
            <w:rStyle w:val="Hyperlink"/>
            <w:rFonts w:ascii="Sans Serif" w:hAnsi="Sans Serif"/>
          </w:rPr>
          <w:t>https://nationalregistry.fmcsa.dot.gov/</w:t>
        </w:r>
        <w:r w:rsidR="00544620">
          <w:rPr>
            <w:rStyle w:val="Hyperlink"/>
            <w:rFonts w:ascii="Sans Serif" w:hAnsi="Sans Serif"/>
          </w:rPr>
          <w:t>home</w:t>
        </w:r>
      </w:hyperlink>
    </w:p>
    <w:p w14:paraId="415D8C19" w14:textId="77777777" w:rsidR="00ED4C4E" w:rsidRDefault="00ED4C4E" w:rsidP="006764DB">
      <w:pPr>
        <w:rPr>
          <w:rStyle w:val="p1"/>
        </w:rPr>
      </w:pPr>
    </w:p>
    <w:p w14:paraId="3CD47692" w14:textId="77777777" w:rsidR="00D56625" w:rsidRDefault="00D56625" w:rsidP="006764DB">
      <w:pPr>
        <w:rPr>
          <w:rStyle w:val="p1"/>
        </w:rPr>
      </w:pPr>
      <w:r>
        <w:rPr>
          <w:rStyle w:val="p1"/>
          <w:specVanish w:val="0"/>
        </w:rPr>
        <w:t xml:space="preserve">     </w:t>
      </w:r>
      <w:r w:rsidRPr="00D56625">
        <w:rPr>
          <w:rStyle w:val="p1"/>
          <w:rFonts w:ascii="Times New Roman" w:hAnsi="Times New Roman" w:cs="Times New Roman"/>
          <w:sz w:val="24"/>
          <w:szCs w:val="24"/>
          <w:specVanish w:val="0"/>
        </w:rPr>
        <w:t xml:space="preserve">  </w:t>
      </w:r>
      <w:r w:rsidRPr="00D56625">
        <w:rPr>
          <w:rStyle w:val="p1"/>
          <w:rFonts w:ascii="Times New Roman" w:hAnsi="Times New Roman" w:cs="Times New Roman"/>
          <w:b/>
          <w:sz w:val="24"/>
          <w:szCs w:val="24"/>
          <w:specVanish w:val="0"/>
        </w:rPr>
        <w:t>391.51 General requirements for driver qualification files.</w:t>
      </w:r>
      <w:r>
        <w:t xml:space="preserve"> </w:t>
      </w:r>
      <w:r w:rsidRPr="00D56625">
        <w:rPr>
          <w:rFonts w:ascii="Times New Roman" w:hAnsi="Times New Roman" w:cs="Times New Roman"/>
          <w:b/>
          <w:sz w:val="24"/>
          <w:szCs w:val="24"/>
        </w:rPr>
        <w:t>(b)(9)</w:t>
      </w:r>
      <w:r w:rsidRPr="00D56625">
        <w:t xml:space="preserve"> </w:t>
      </w:r>
      <w:r>
        <w:rPr>
          <w:rStyle w:val="p1"/>
          <w:specVanish w:val="0"/>
        </w:rPr>
        <w:t>A note relating to verification of medical examiner listing on the National Registry of Certified Medical Examiners required by §391.23(m).</w:t>
      </w:r>
    </w:p>
    <w:p w14:paraId="3DD59090" w14:textId="77777777" w:rsidR="00D56625" w:rsidRPr="006B51D8" w:rsidRDefault="00D56625" w:rsidP="006764DB">
      <w:pPr>
        <w:rPr>
          <w:rStyle w:val="p1"/>
          <w:rFonts w:ascii="Times New Roman" w:hAnsi="Times New Roman" w:cs="Times New Roman"/>
          <w:sz w:val="16"/>
          <w:szCs w:val="16"/>
        </w:rPr>
      </w:pPr>
    </w:p>
    <w:p w14:paraId="4517AFC4" w14:textId="77777777" w:rsidR="00490B99" w:rsidRDefault="00D56625" w:rsidP="006764DB">
      <w:pPr>
        <w:rPr>
          <w:rStyle w:val="p1"/>
          <w:rFonts w:ascii="Times New Roman" w:hAnsi="Times New Roman" w:cs="Times New Roman"/>
          <w:sz w:val="24"/>
          <w:szCs w:val="24"/>
        </w:rPr>
      </w:pPr>
      <w:r>
        <w:rPr>
          <w:rStyle w:val="p1"/>
          <w:rFonts w:ascii="Times New Roman" w:hAnsi="Times New Roman" w:cs="Times New Roman"/>
          <w:b/>
          <w:sz w:val="24"/>
          <w:szCs w:val="24"/>
          <w:specVanish w:val="0"/>
        </w:rPr>
        <w:t xml:space="preserve">       </w:t>
      </w:r>
      <w:r w:rsidRPr="00D56625">
        <w:rPr>
          <w:rStyle w:val="p1"/>
          <w:rFonts w:ascii="Times New Roman" w:hAnsi="Times New Roman" w:cs="Times New Roman"/>
          <w:b/>
          <w:sz w:val="24"/>
          <w:szCs w:val="24"/>
          <w:specVanish w:val="0"/>
        </w:rPr>
        <w:t>Motor Carrier Verification:</w:t>
      </w:r>
      <w:r>
        <w:rPr>
          <w:rStyle w:val="p1"/>
          <w:rFonts w:ascii="Times New Roman" w:hAnsi="Times New Roman" w:cs="Times New Roman"/>
          <w:b/>
          <w:sz w:val="24"/>
          <w:szCs w:val="24"/>
          <w:specVanish w:val="0"/>
        </w:rPr>
        <w:t xml:space="preserve"> </w:t>
      </w:r>
      <w:r>
        <w:rPr>
          <w:rStyle w:val="p1"/>
          <w:rFonts w:ascii="Times New Roman" w:hAnsi="Times New Roman" w:cs="Times New Roman"/>
          <w:sz w:val="24"/>
          <w:szCs w:val="24"/>
          <w:specVanish w:val="0"/>
        </w:rPr>
        <w:t>The following medical examiner has been verified as being listed on the National Registry of Certified Medical Examiners as of the date of issuance of the medical examiner’s certificate for the following driver</w:t>
      </w:r>
      <w:r w:rsidR="00490B99">
        <w:rPr>
          <w:rStyle w:val="p1"/>
          <w:rFonts w:ascii="Times New Roman" w:hAnsi="Times New Roman" w:cs="Times New Roman"/>
          <w:sz w:val="24"/>
          <w:szCs w:val="24"/>
          <w:specVanish w:val="0"/>
        </w:rPr>
        <w:t>.</w:t>
      </w:r>
    </w:p>
    <w:p w14:paraId="38BEC8AC" w14:textId="77777777" w:rsidR="00490B99" w:rsidRDefault="00490B99" w:rsidP="006764DB">
      <w:pPr>
        <w:rPr>
          <w:rStyle w:val="p1"/>
          <w:rFonts w:ascii="Times New Roman" w:hAnsi="Times New Roman" w:cs="Times New Roman"/>
          <w:sz w:val="24"/>
          <w:szCs w:val="24"/>
        </w:rPr>
      </w:pPr>
    </w:p>
    <w:p w14:paraId="0A25397E" w14:textId="77777777" w:rsidR="00490B99" w:rsidRDefault="00490B99" w:rsidP="006764DB">
      <w:pPr>
        <w:rPr>
          <w:rStyle w:val="p1"/>
          <w:rFonts w:ascii="Times New Roman" w:hAnsi="Times New Roman" w:cs="Times New Roman"/>
          <w:sz w:val="24"/>
          <w:szCs w:val="24"/>
        </w:rPr>
      </w:pPr>
      <w:r>
        <w:rPr>
          <w:rStyle w:val="p1"/>
          <w:rFonts w:ascii="Times New Roman" w:hAnsi="Times New Roman" w:cs="Times New Roman"/>
          <w:sz w:val="24"/>
          <w:szCs w:val="24"/>
          <w:specVanish w:val="0"/>
        </w:rPr>
        <w:t>Driver’s Name: _________________________________________________________________</w:t>
      </w:r>
    </w:p>
    <w:p w14:paraId="511B436E" w14:textId="77777777" w:rsidR="00490B99" w:rsidRDefault="00490B99" w:rsidP="006764DB">
      <w:pPr>
        <w:rPr>
          <w:rStyle w:val="p1"/>
          <w:rFonts w:ascii="Times New Roman" w:hAnsi="Times New Roman" w:cs="Times New Roman"/>
          <w:sz w:val="24"/>
          <w:szCs w:val="24"/>
        </w:rPr>
      </w:pPr>
    </w:p>
    <w:p w14:paraId="1DF6B6B1" w14:textId="77777777" w:rsidR="00490B99" w:rsidRDefault="00490B99" w:rsidP="006764DB">
      <w:pPr>
        <w:rPr>
          <w:rStyle w:val="p1"/>
          <w:rFonts w:ascii="Times New Roman" w:hAnsi="Times New Roman" w:cs="Times New Roman"/>
          <w:sz w:val="24"/>
          <w:szCs w:val="24"/>
        </w:rPr>
      </w:pPr>
      <w:r>
        <w:rPr>
          <w:rStyle w:val="p1"/>
          <w:rFonts w:ascii="Times New Roman" w:hAnsi="Times New Roman" w:cs="Times New Roman"/>
          <w:sz w:val="24"/>
          <w:szCs w:val="24"/>
          <w:specVanish w:val="0"/>
        </w:rPr>
        <w:t>Medical Examiner: ______________________________________________________________</w:t>
      </w:r>
    </w:p>
    <w:p w14:paraId="1CCB7513" w14:textId="77777777" w:rsidR="00490B99" w:rsidRDefault="00490B99" w:rsidP="006764DB">
      <w:pPr>
        <w:rPr>
          <w:rStyle w:val="p1"/>
          <w:rFonts w:ascii="Times New Roman" w:hAnsi="Times New Roman" w:cs="Times New Roman"/>
          <w:sz w:val="24"/>
          <w:szCs w:val="24"/>
        </w:rPr>
      </w:pPr>
    </w:p>
    <w:p w14:paraId="44572C66" w14:textId="77777777" w:rsidR="00490B99" w:rsidRDefault="00490B99" w:rsidP="006764DB">
      <w:pPr>
        <w:rPr>
          <w:rStyle w:val="p1"/>
          <w:rFonts w:ascii="Times New Roman" w:hAnsi="Times New Roman" w:cs="Times New Roman"/>
          <w:sz w:val="24"/>
          <w:szCs w:val="24"/>
        </w:rPr>
      </w:pPr>
      <w:r>
        <w:rPr>
          <w:rStyle w:val="p1"/>
          <w:rFonts w:ascii="Times New Roman" w:hAnsi="Times New Roman" w:cs="Times New Roman"/>
          <w:sz w:val="24"/>
          <w:szCs w:val="24"/>
          <w:specVanish w:val="0"/>
        </w:rPr>
        <w:t>National Registry Number: _______________________________________________________</w:t>
      </w:r>
    </w:p>
    <w:p w14:paraId="5F4F1E5E" w14:textId="77777777" w:rsidR="00490B99" w:rsidRDefault="00490B99" w:rsidP="006764DB">
      <w:pPr>
        <w:rPr>
          <w:rStyle w:val="p1"/>
          <w:rFonts w:ascii="Times New Roman" w:hAnsi="Times New Roman" w:cs="Times New Roman"/>
          <w:sz w:val="24"/>
          <w:szCs w:val="24"/>
        </w:rPr>
      </w:pPr>
    </w:p>
    <w:p w14:paraId="794CE9C4" w14:textId="77777777" w:rsidR="00490B99" w:rsidRDefault="00490B99" w:rsidP="006764DB">
      <w:pPr>
        <w:rPr>
          <w:rStyle w:val="p1"/>
          <w:rFonts w:ascii="Times New Roman" w:hAnsi="Times New Roman" w:cs="Times New Roman"/>
          <w:sz w:val="24"/>
          <w:szCs w:val="24"/>
        </w:rPr>
      </w:pPr>
      <w:r>
        <w:rPr>
          <w:rStyle w:val="p1"/>
          <w:rFonts w:ascii="Times New Roman" w:hAnsi="Times New Roman" w:cs="Times New Roman"/>
          <w:sz w:val="24"/>
          <w:szCs w:val="24"/>
          <w:specVanish w:val="0"/>
        </w:rPr>
        <w:t>Verified By: _________________________________     Date: ___________________________</w:t>
      </w:r>
    </w:p>
    <w:p w14:paraId="16B0FA71" w14:textId="77777777" w:rsidR="0029283C" w:rsidRDefault="0029283C" w:rsidP="006764DB">
      <w:pPr>
        <w:rPr>
          <w:rStyle w:val="p1"/>
          <w:rFonts w:ascii="Times New Roman" w:hAnsi="Times New Roman" w:cs="Times New Roman"/>
          <w:sz w:val="24"/>
          <w:szCs w:val="24"/>
        </w:rPr>
      </w:pPr>
    </w:p>
    <w:p w14:paraId="1E848CCE" w14:textId="77777777" w:rsidR="006764DB" w:rsidRPr="00D56625" w:rsidRDefault="00490B99" w:rsidP="006764DB">
      <w:pPr>
        <w:rPr>
          <w:rFonts w:ascii="Times New Roman" w:hAnsi="Times New Roman" w:cs="Times New Roman"/>
          <w:sz w:val="24"/>
          <w:szCs w:val="24"/>
        </w:rPr>
      </w:pPr>
      <w:r>
        <w:rPr>
          <w:rStyle w:val="p1"/>
          <w:rFonts w:ascii="Times New Roman" w:hAnsi="Times New Roman" w:cs="Times New Roman"/>
          <w:sz w:val="24"/>
          <w:szCs w:val="24"/>
          <w:specVanish w:val="0"/>
        </w:rPr>
        <w:t>Motor Carrier: _____</w:t>
      </w:r>
      <w:r w:rsidR="00502CE6">
        <w:rPr>
          <w:rStyle w:val="p1"/>
          <w:rFonts w:ascii="Times New Roman" w:hAnsi="Times New Roman" w:cs="Times New Roman"/>
          <w:sz w:val="24"/>
          <w:szCs w:val="24"/>
          <w:u w:val="single"/>
          <w:specVanish w:val="0"/>
        </w:rPr>
        <w:t xml:space="preserve">Chisago Lakes Bus Service           </w:t>
      </w:r>
      <w:r>
        <w:rPr>
          <w:rStyle w:val="p1"/>
          <w:rFonts w:ascii="Times New Roman" w:hAnsi="Times New Roman" w:cs="Times New Roman"/>
          <w:sz w:val="24"/>
          <w:szCs w:val="24"/>
          <w:specVanish w:val="0"/>
        </w:rPr>
        <w:t>_________________________________</w:t>
      </w:r>
      <w:r w:rsidR="00D56625">
        <w:rPr>
          <w:rStyle w:val="p1"/>
          <w:rFonts w:ascii="Times New Roman" w:hAnsi="Times New Roman" w:cs="Times New Roman"/>
          <w:sz w:val="24"/>
          <w:szCs w:val="24"/>
          <w:specVanish w:val="0"/>
        </w:rPr>
        <w:t xml:space="preserve"> </w:t>
      </w:r>
    </w:p>
    <w:sectPr w:rsidR="006764DB" w:rsidRPr="00D56625" w:rsidSect="00ED4C4E">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ns Seri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4DB"/>
    <w:rsid w:val="0004786B"/>
    <w:rsid w:val="002346D1"/>
    <w:rsid w:val="0029283C"/>
    <w:rsid w:val="003A0879"/>
    <w:rsid w:val="004454AD"/>
    <w:rsid w:val="00490B99"/>
    <w:rsid w:val="00502CE6"/>
    <w:rsid w:val="00544620"/>
    <w:rsid w:val="005B617D"/>
    <w:rsid w:val="006764DB"/>
    <w:rsid w:val="006B51D8"/>
    <w:rsid w:val="00D56625"/>
    <w:rsid w:val="00ED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2BA72"/>
  <w15:docId w15:val="{8C0FCF31-5273-4386-8C7F-C8215AE63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1">
    <w:name w:val="p1"/>
    <w:basedOn w:val="DefaultParagraphFont"/>
    <w:rsid w:val="00D56625"/>
    <w:rPr>
      <w:rFonts w:ascii="Sans Serif" w:hAnsi="Sans Serif" w:hint="default"/>
      <w:vanish w:val="0"/>
      <w:webHidden w:val="0"/>
      <w:specVanish w:val="0"/>
    </w:rPr>
  </w:style>
  <w:style w:type="character" w:styleId="Hyperlink">
    <w:name w:val="Hyperlink"/>
    <w:basedOn w:val="DefaultParagraphFont"/>
    <w:uiPriority w:val="99"/>
    <w:unhideWhenUsed/>
    <w:rsid w:val="00D56625"/>
    <w:rPr>
      <w:color w:val="0000FF"/>
      <w:u w:val="single"/>
    </w:rPr>
  </w:style>
  <w:style w:type="paragraph" w:styleId="BalloonText">
    <w:name w:val="Balloon Text"/>
    <w:basedOn w:val="Normal"/>
    <w:link w:val="BalloonTextChar"/>
    <w:uiPriority w:val="99"/>
    <w:semiHidden/>
    <w:unhideWhenUsed/>
    <w:rsid w:val="006B5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1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tionalregistry.fmcsa.dot.gov/NRPublicUI/home.s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MNDOT</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Swanson</dc:creator>
  <cp:lastModifiedBy>Dan Hilligoss</cp:lastModifiedBy>
  <cp:revision>2</cp:revision>
  <cp:lastPrinted>2016-02-16T20:42:00Z</cp:lastPrinted>
  <dcterms:created xsi:type="dcterms:W3CDTF">2022-07-21T00:18:00Z</dcterms:created>
  <dcterms:modified xsi:type="dcterms:W3CDTF">2022-07-21T00:18:00Z</dcterms:modified>
</cp:coreProperties>
</file>